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wordWrap/>
        <w:adjustRightInd/>
        <w:snapToGrid/>
        <w:spacing w:line="480" w:lineRule="auto"/>
        <w:ind w:right="0"/>
        <w:textAlignment w:val="auto"/>
        <w:outlineLvl w:val="9"/>
      </w:pPr>
    </w:p>
    <w:p>
      <w:pPr>
        <w:widowControl w:val="0"/>
        <w:wordWrap/>
        <w:adjustRightInd/>
        <w:snapToGrid/>
        <w:spacing w:line="480" w:lineRule="auto"/>
        <w:ind w:right="0"/>
        <w:textAlignment w:val="auto"/>
        <w:outlineLvl w:val="9"/>
      </w:pPr>
    </w:p>
    <w:p>
      <w:pPr>
        <w:widowControl w:val="0"/>
        <w:wordWrap/>
        <w:adjustRightInd/>
        <w:snapToGrid/>
        <w:spacing w:line="480" w:lineRule="auto"/>
        <w:ind w:right="0"/>
        <w:textAlignment w:val="auto"/>
        <w:outlineLvl w:val="9"/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</w:p>
    <w:p>
      <w:pPr>
        <w:widowControl w:val="0"/>
        <w:wordWrap/>
        <w:adjustRightInd/>
        <w:snapToGrid/>
        <w:spacing w:line="480" w:lineRule="auto"/>
        <w:ind w:right="0"/>
        <w:jc w:val="distribute"/>
        <w:textAlignment w:val="auto"/>
        <w:outlineLvl w:val="9"/>
        <w:rPr>
          <w:b/>
          <w:sz w:val="44"/>
        </w:rPr>
      </w:pPr>
      <w:r>
        <w:rPr>
          <w:rFonts w:hint="eastAsia"/>
          <w:b/>
          <w:sz w:val="44"/>
        </w:rPr>
        <w:t>上海电力学院能源与机械工程学院</w:t>
      </w:r>
    </w:p>
    <w:p>
      <w:pPr>
        <w:widowControl w:val="0"/>
        <w:wordWrap/>
        <w:adjustRightInd/>
        <w:snapToGrid/>
        <w:spacing w:line="480" w:lineRule="auto"/>
        <w:ind w:right="0"/>
        <w:jc w:val="center"/>
        <w:textAlignment w:val="auto"/>
        <w:outlineLvl w:val="9"/>
        <w:rPr>
          <w:rFonts w:hint="eastAsia"/>
          <w:b/>
          <w:sz w:val="13"/>
          <w:szCs w:val="13"/>
        </w:rPr>
      </w:pPr>
    </w:p>
    <w:p>
      <w:pPr>
        <w:widowControl w:val="0"/>
        <w:wordWrap/>
        <w:adjustRightInd/>
        <w:snapToGrid/>
        <w:spacing w:line="480" w:lineRule="auto"/>
        <w:ind w:right="0"/>
        <w:jc w:val="center"/>
        <w:textAlignment w:val="auto"/>
        <w:outlineLvl w:val="9"/>
        <w:rPr>
          <w:b/>
          <w:sz w:val="72"/>
        </w:rPr>
      </w:pPr>
      <w:r>
        <w:rPr>
          <w:rFonts w:hint="eastAsia"/>
          <w:b/>
          <w:spacing w:val="157"/>
          <w:kern w:val="11"/>
          <w:sz w:val="72"/>
        </w:rPr>
        <w:t>共建投标书</w:t>
      </w:r>
    </w:p>
    <w:p>
      <w:pPr>
        <w:widowControl w:val="0"/>
        <w:wordWrap/>
        <w:adjustRightInd/>
        <w:snapToGrid/>
        <w:spacing w:line="480" w:lineRule="auto"/>
        <w:ind w:right="0"/>
        <w:jc w:val="center"/>
        <w:textAlignment w:val="auto"/>
        <w:outlineLvl w:val="9"/>
        <w:rPr>
          <w:rFonts w:hint="eastAsia" w:eastAsia="宋体"/>
          <w:b/>
          <w:sz w:val="48"/>
          <w:lang w:eastAsia="zh-CN"/>
        </w:rPr>
      </w:pPr>
      <w:r>
        <w:rPr>
          <w:rFonts w:hint="eastAsia" w:ascii="Calibri" w:hAnsi="Calibri" w:eastAsia="宋体" w:cs="Times New Roman"/>
          <w:b/>
          <w:kern w:val="2"/>
          <w:sz w:val="48"/>
          <w:szCs w:val="22"/>
          <w:lang w:val="en-US" w:eastAsia="zh-CN" w:bidi="ar-SA"/>
        </w:rPr>
        <w:pict>
          <v:shape id="_x0000_i1025" o:spt="75" type="#_x0000_t75" style="height:211.55pt;width:211.55pt;" fillcolor="#FFFFFF" filled="f" o:preferrelative="t" stroked="f" coordsize="21600,21600">
            <v:path/>
            <v:fill on="f" color2="#FFFFFF" focussize="0,0"/>
            <v:stroke on="f"/>
            <v:imagedata r:id="rId6" gain="65536f" blacklevel="0f" gamma="0" o:title="院徽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480" w:lineRule="auto"/>
        <w:ind w:right="0"/>
        <w:textAlignment w:val="auto"/>
        <w:outlineLvl w:val="9"/>
        <w:rPr>
          <w:b/>
          <w:sz w:val="48"/>
        </w:rPr>
      </w:pPr>
    </w:p>
    <w:p>
      <w:pPr>
        <w:widowControl w:val="0"/>
        <w:wordWrap/>
        <w:adjustRightInd/>
        <w:snapToGrid/>
        <w:spacing w:line="720" w:lineRule="auto"/>
        <w:ind w:left="0" w:leftChars="0" w:right="0" w:firstLine="0" w:firstLineChars="0"/>
        <w:jc w:val="both"/>
        <w:textAlignment w:val="auto"/>
        <w:outlineLvl w:val="9"/>
        <w:rPr>
          <w:rFonts w:hint="eastAsia"/>
          <w:b/>
          <w:sz w:val="36"/>
          <w:szCs w:val="36"/>
          <w:u w:val="single" w:color="auto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 xml:space="preserve">          </w:t>
      </w:r>
      <w:r>
        <w:rPr>
          <w:rFonts w:hint="eastAsia"/>
          <w:b/>
          <w:sz w:val="36"/>
          <w:szCs w:val="36"/>
        </w:rPr>
        <w:t>投标项目</w:t>
      </w:r>
      <w:r>
        <w:rPr>
          <w:rFonts w:hint="eastAsia"/>
          <w:b/>
          <w:sz w:val="36"/>
          <w:szCs w:val="36"/>
          <w:lang w:val="en-US" w:eastAsia="zh-CN"/>
        </w:rPr>
        <w:t>:</w:t>
      </w:r>
      <w:r>
        <w:rPr>
          <w:rFonts w:hint="eastAsia"/>
          <w:b/>
          <w:sz w:val="36"/>
          <w:szCs w:val="36"/>
          <w:u w:val="single" w:color="auto"/>
          <w:lang w:val="en-US" w:eastAsia="zh-CN"/>
        </w:rPr>
        <w:t xml:space="preserve">                </w:t>
      </w:r>
    </w:p>
    <w:p>
      <w:pPr>
        <w:widowControl w:val="0"/>
        <w:wordWrap/>
        <w:adjustRightInd/>
        <w:snapToGrid/>
        <w:spacing w:line="720" w:lineRule="auto"/>
        <w:ind w:left="0" w:leftChars="0" w:right="0" w:firstLine="0" w:firstLineChars="0"/>
        <w:jc w:val="both"/>
        <w:textAlignment w:val="auto"/>
        <w:outlineLvl w:val="9"/>
        <w:rPr>
          <w:rFonts w:hint="eastAsia"/>
          <w:b/>
          <w:sz w:val="36"/>
          <w:szCs w:val="36"/>
          <w:u w:val="single" w:color="auto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 xml:space="preserve">          </w:t>
      </w:r>
      <w:r>
        <w:rPr>
          <w:rFonts w:hint="eastAsia"/>
          <w:b/>
          <w:sz w:val="36"/>
          <w:szCs w:val="36"/>
        </w:rPr>
        <w:t>投标班级</w:t>
      </w:r>
      <w:r>
        <w:rPr>
          <w:rFonts w:hint="eastAsia"/>
          <w:b/>
          <w:sz w:val="36"/>
          <w:szCs w:val="36"/>
          <w:lang w:val="en-US" w:eastAsia="zh-CN"/>
        </w:rPr>
        <w:t>:</w:t>
      </w:r>
      <w:r>
        <w:rPr>
          <w:rFonts w:hint="eastAsia"/>
          <w:b/>
          <w:sz w:val="36"/>
          <w:szCs w:val="36"/>
          <w:u w:val="single" w:color="auto"/>
          <w:lang w:val="en-US" w:eastAsia="zh-CN"/>
        </w:rPr>
        <w:t xml:space="preserve">                </w:t>
      </w:r>
    </w:p>
    <w:p>
      <w:pPr>
        <w:widowControl w:val="0"/>
        <w:wordWrap/>
        <w:adjustRightInd/>
        <w:snapToGrid/>
        <w:spacing w:line="720" w:lineRule="auto"/>
        <w:ind w:left="0" w:leftChars="0" w:right="0" w:firstLine="0" w:firstLineChars="0"/>
        <w:jc w:val="both"/>
        <w:textAlignment w:val="auto"/>
        <w:outlineLvl w:val="9"/>
        <w:rPr>
          <w:rFonts w:hint="eastAsia"/>
          <w:b/>
          <w:sz w:val="36"/>
          <w:szCs w:val="36"/>
          <w:u w:val="single" w:color="auto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 xml:space="preserve">          </w:t>
      </w:r>
      <w:r>
        <w:rPr>
          <w:rFonts w:hint="eastAsia"/>
          <w:b/>
          <w:sz w:val="36"/>
          <w:szCs w:val="36"/>
        </w:rPr>
        <w:t>班级负责人</w:t>
      </w:r>
      <w:r>
        <w:rPr>
          <w:rFonts w:hint="eastAsia"/>
          <w:b/>
          <w:sz w:val="36"/>
          <w:szCs w:val="36"/>
          <w:lang w:val="en-US" w:eastAsia="zh-CN"/>
        </w:rPr>
        <w:t>:</w:t>
      </w:r>
      <w:r>
        <w:rPr>
          <w:rFonts w:hint="eastAsia"/>
          <w:b/>
          <w:sz w:val="36"/>
          <w:szCs w:val="36"/>
          <w:u w:val="single" w:color="auto"/>
          <w:lang w:val="en-US" w:eastAsia="zh-CN"/>
        </w:rPr>
        <w:t xml:space="preserve">              </w:t>
      </w:r>
    </w:p>
    <w:p>
      <w:pPr>
        <w:widowControl w:val="0"/>
        <w:wordWrap/>
        <w:adjustRightInd/>
        <w:snapToGrid/>
        <w:spacing w:line="720" w:lineRule="auto"/>
        <w:ind w:left="0" w:leftChars="0" w:right="0" w:firstLine="0" w:firstLineChars="0"/>
        <w:jc w:val="both"/>
        <w:textAlignment w:val="auto"/>
        <w:outlineLvl w:val="9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 xml:space="preserve">          </w:t>
      </w:r>
      <w:r>
        <w:rPr>
          <w:rFonts w:hint="eastAsia"/>
          <w:b/>
          <w:sz w:val="36"/>
          <w:szCs w:val="36"/>
        </w:rPr>
        <w:t>项目负责人</w:t>
      </w:r>
      <w:r>
        <w:rPr>
          <w:rFonts w:hint="eastAsia"/>
          <w:b/>
          <w:sz w:val="36"/>
          <w:szCs w:val="36"/>
          <w:lang w:val="en-US" w:eastAsia="zh-CN"/>
        </w:rPr>
        <w:t>:</w:t>
      </w:r>
      <w:r>
        <w:rPr>
          <w:rFonts w:hint="eastAsia"/>
          <w:b/>
          <w:sz w:val="36"/>
          <w:szCs w:val="36"/>
          <w:u w:val="single" w:color="auto"/>
          <w:lang w:val="en-US" w:eastAsia="zh-CN"/>
        </w:rPr>
        <w:t xml:space="preserve">              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sz w:val="21"/>
          <w:szCs w:val="21"/>
        </w:rPr>
      </w:pPr>
      <w:r>
        <w:rPr>
          <w:rFonts w:hint="eastAsia" w:ascii="仿宋" w:hAnsi="仿宋" w:eastAsia="仿宋" w:cs="仿宋"/>
          <w:b/>
          <w:sz w:val="24"/>
          <w:szCs w:val="24"/>
        </w:rPr>
        <w:br w:type="page"/>
      </w:r>
    </w:p>
    <w:tbl>
      <w:tblPr>
        <w:tblStyle w:val="7"/>
        <w:tblW w:w="8985" w:type="dxa"/>
        <w:tblInd w:w="-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投标班级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辅导员</w:t>
            </w:r>
          </w:p>
        </w:tc>
        <w:tc>
          <w:tcPr>
            <w:tcW w:w="259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59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投标项目</w:t>
            </w:r>
          </w:p>
        </w:tc>
        <w:tc>
          <w:tcPr>
            <w:tcW w:w="6855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班级简介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855" w:type="dxa"/>
            <w:gridSpan w:val="3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活动计划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（可附页）</w:t>
            </w:r>
          </w:p>
        </w:tc>
        <w:tc>
          <w:tcPr>
            <w:tcW w:w="6855" w:type="dxa"/>
            <w:gridSpan w:val="3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竞标优势</w:t>
            </w:r>
          </w:p>
        </w:tc>
        <w:tc>
          <w:tcPr>
            <w:tcW w:w="6855" w:type="dxa"/>
            <w:gridSpan w:val="3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辅导员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6855" w:type="dxa"/>
            <w:gridSpan w:val="3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签名：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13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竞标结果</w:t>
            </w:r>
          </w:p>
        </w:tc>
        <w:tc>
          <w:tcPr>
            <w:tcW w:w="6855" w:type="dxa"/>
            <w:gridSpan w:val="3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签字（盖章）：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日期：</w:t>
            </w:r>
          </w:p>
        </w:tc>
      </w:tr>
    </w:tbl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能源与机械工程学院团委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eastAsia="zh-CN"/>
        </w:rPr>
        <w:t>学生会制</w:t>
      </w: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jc w:val="center"/>
    </w:pPr>
    <w:r>
      <w:rPr>
        <w:rFonts w:hint="eastAsia" w:ascii="仿宋" w:hAnsi="仿宋" w:eastAsia="仿宋" w:cs="仿宋"/>
        <w:b/>
        <w:sz w:val="24"/>
        <w:szCs w:val="24"/>
        <w:lang w:eastAsia="zh-CN"/>
      </w:rPr>
      <w:t>能源与机械工程学院共建投标书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116E"/>
    <w:rsid w:val="0059116E"/>
    <w:rsid w:val="009F75D1"/>
    <w:rsid w:val="00A95006"/>
    <w:rsid w:val="00E4763B"/>
    <w:rsid w:val="1E1D6967"/>
    <w:rsid w:val="38A40028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19</Words>
  <Characters>112</Characters>
  <Lines>1</Lines>
  <Paragraphs>1</Paragraphs>
  <ScaleCrop>false</ScaleCrop>
  <LinksUpToDate>false</LinksUpToDate>
  <CharactersWithSpaces>0</CharactersWithSpaces>
  <Application>WPS Office_10.1.0.5399_F1E327BC-269C-435d-A152-05C5408002CA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2013-10-20T11:17:00Z</dcterms:created>
  <dc:creator>admin</dc:creator>
  <cp:lastModifiedBy>LXY</cp:lastModifiedBy>
  <dcterms:modified xsi:type="dcterms:W3CDTF">2015-12-09T11:18:16Z</dcterms:modified>
  <dc:title>_x0001_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